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E4B09" w14:textId="030418F4" w:rsidR="00DF5839" w:rsidRDefault="002D76F1">
      <w:pPr>
        <w:pStyle w:val="Retraitcorpsdetexte"/>
        <w:spacing w:after="0"/>
        <w:ind w:left="0"/>
        <w:jc w:val="both"/>
      </w:pPr>
      <w:r>
        <w:rPr>
          <w:noProof/>
        </w:rPr>
        <w:drawing>
          <wp:inline distT="0" distB="0" distL="0" distR="0" wp14:anchorId="118B0157" wp14:editId="4F3E0D59">
            <wp:extent cx="6648450" cy="685800"/>
            <wp:effectExtent l="0" t="0" r="0" b="0"/>
            <wp:docPr id="112519128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48450" cy="685800"/>
                    </a:xfrm>
                    <a:prstGeom prst="rect">
                      <a:avLst/>
                    </a:prstGeom>
                    <a:noFill/>
                    <a:ln>
                      <a:noFill/>
                    </a:ln>
                  </pic:spPr>
                </pic:pic>
              </a:graphicData>
            </a:graphic>
          </wp:inline>
        </w:drawing>
      </w:r>
    </w:p>
    <w:p w14:paraId="6C215D93" w14:textId="77777777" w:rsidR="00DF5839" w:rsidRDefault="00DF5839">
      <w:pPr>
        <w:pStyle w:val="Retraitcorpsdetexte"/>
        <w:spacing w:after="0"/>
        <w:ind w:left="0"/>
        <w:jc w:val="both"/>
        <w:rPr>
          <w:rFonts w:ascii="Calibri" w:hAnsi="Calibri" w:cs="Calibri"/>
          <w:iCs/>
          <w:color w:val="000000"/>
          <w:sz w:val="22"/>
          <w:szCs w:val="22"/>
        </w:rPr>
      </w:pPr>
    </w:p>
    <w:p w14:paraId="570FD147" w14:textId="77777777" w:rsidR="00DF5839" w:rsidRDefault="00DF5839">
      <w:pPr>
        <w:pStyle w:val="Retraitcorpsdetexte"/>
        <w:spacing w:after="0"/>
        <w:ind w:left="0"/>
        <w:jc w:val="both"/>
        <w:rPr>
          <w:rFonts w:ascii="Calibri" w:hAnsi="Calibri" w:cs="Calibri"/>
          <w:iCs/>
          <w:color w:val="000000"/>
          <w:sz w:val="22"/>
          <w:szCs w:val="22"/>
        </w:rPr>
      </w:pPr>
    </w:p>
    <w:p w14:paraId="14DC7AD2" w14:textId="77777777" w:rsidR="00DF5839" w:rsidRDefault="00DF5839">
      <w:pPr>
        <w:jc w:val="both"/>
        <w:rPr>
          <w:rFonts w:ascii="Calibri" w:hAnsi="Calibri" w:cs="Calibri"/>
          <w:sz w:val="22"/>
          <w:szCs w:val="22"/>
        </w:rPr>
      </w:pPr>
    </w:p>
    <w:p w14:paraId="69607E96" w14:textId="77777777" w:rsidR="00DF5839" w:rsidRDefault="007F21F8">
      <w:pPr>
        <w:jc w:val="both"/>
        <w:rPr>
          <w:rFonts w:ascii="Calibri" w:hAnsi="Calibri" w:cs="Calibri"/>
          <w:sz w:val="22"/>
          <w:szCs w:val="22"/>
        </w:rPr>
      </w:pPr>
      <w:r>
        <w:rPr>
          <w:rFonts w:ascii="Calibri" w:hAnsi="Calibri" w:cs="Calibri"/>
          <w:sz w:val="22"/>
          <w:szCs w:val="22"/>
        </w:rPr>
        <w:t xml:space="preserve">Je soussigné(e) </w:t>
      </w:r>
    </w:p>
    <w:p w14:paraId="35E53874" w14:textId="77777777" w:rsidR="00DF5839" w:rsidRDefault="00DF5839">
      <w:pPr>
        <w:jc w:val="both"/>
        <w:rPr>
          <w:rFonts w:ascii="Calibri" w:hAnsi="Calibri" w:cs="Calibri"/>
          <w:sz w:val="22"/>
          <w:szCs w:val="22"/>
        </w:rPr>
      </w:pPr>
    </w:p>
    <w:p w14:paraId="35B38C90" w14:textId="5FA74095" w:rsidR="00DF5839" w:rsidRDefault="007F21F8">
      <w:pPr>
        <w:jc w:val="both"/>
        <w:rPr>
          <w:rFonts w:ascii="Calibri" w:hAnsi="Calibri" w:cs="Calibri"/>
          <w:sz w:val="22"/>
          <w:szCs w:val="22"/>
        </w:rPr>
      </w:pPr>
      <w:r>
        <w:rPr>
          <w:rFonts w:ascii="Calibri" w:hAnsi="Calibri" w:cs="Calibri"/>
          <w:sz w:val="22"/>
          <w:szCs w:val="22"/>
        </w:rPr>
        <w:t>Nom et prénom</w:t>
      </w:r>
      <w:r w:rsidR="00877A69">
        <w:rPr>
          <w:rFonts w:ascii="Calibri" w:hAnsi="Calibri" w:cs="Calibri"/>
          <w:sz w:val="22"/>
          <w:szCs w:val="22"/>
        </w:rPr>
        <w:t xml:space="preserve"> : </w:t>
      </w:r>
    </w:p>
    <w:p w14:paraId="442442A9" w14:textId="77777777" w:rsidR="00DF5839" w:rsidRDefault="00DF5839">
      <w:pPr>
        <w:jc w:val="both"/>
        <w:rPr>
          <w:rFonts w:ascii="Calibri" w:hAnsi="Calibri" w:cs="Calibri"/>
          <w:sz w:val="22"/>
          <w:szCs w:val="22"/>
        </w:rPr>
      </w:pPr>
    </w:p>
    <w:p w14:paraId="3E1E18C6" w14:textId="2437D35E" w:rsidR="00DF5839" w:rsidRDefault="007F21F8">
      <w:pPr>
        <w:jc w:val="both"/>
        <w:rPr>
          <w:rFonts w:ascii="Calibri" w:hAnsi="Calibri" w:cs="Calibri"/>
          <w:sz w:val="22"/>
          <w:szCs w:val="22"/>
        </w:rPr>
      </w:pPr>
      <w:r>
        <w:rPr>
          <w:rFonts w:ascii="Calibri" w:hAnsi="Calibri" w:cs="Calibri"/>
          <w:sz w:val="22"/>
          <w:szCs w:val="22"/>
        </w:rPr>
        <w:t xml:space="preserve">Demeurant : </w:t>
      </w:r>
    </w:p>
    <w:p w14:paraId="23A9336E" w14:textId="77777777" w:rsidR="00DF5839" w:rsidRDefault="00DF5839">
      <w:pPr>
        <w:jc w:val="both"/>
        <w:rPr>
          <w:rFonts w:ascii="Calibri" w:hAnsi="Calibri" w:cs="Calibri"/>
          <w:sz w:val="22"/>
          <w:szCs w:val="22"/>
        </w:rPr>
      </w:pPr>
    </w:p>
    <w:p w14:paraId="2D26D216" w14:textId="5ED46409" w:rsidR="00DF5839" w:rsidRDefault="007F21F8" w:rsidP="5CC7E8F1">
      <w:pPr>
        <w:jc w:val="both"/>
        <w:rPr>
          <w:rFonts w:ascii="Calibri" w:hAnsi="Calibri" w:cs="Calibri"/>
          <w:sz w:val="22"/>
          <w:szCs w:val="22"/>
        </w:rPr>
      </w:pPr>
      <w:r w:rsidRPr="5CC7E8F1">
        <w:rPr>
          <w:rFonts w:ascii="Calibri" w:hAnsi="Calibri" w:cs="Calibri"/>
          <w:sz w:val="22"/>
          <w:szCs w:val="22"/>
        </w:rPr>
        <w:t xml:space="preserve">Conformément aux dispositions relatives au droit à l’image, j’autorise l’Institut Polytechnique de Paris dont le siège est situé route de </w:t>
      </w:r>
      <w:r w:rsidR="008473FD">
        <w:rPr>
          <w:rFonts w:ascii="Calibri" w:hAnsi="Calibri" w:cs="Calibri"/>
          <w:sz w:val="22"/>
          <w:szCs w:val="22"/>
        </w:rPr>
        <w:t>S</w:t>
      </w:r>
      <w:r w:rsidRPr="5CC7E8F1">
        <w:rPr>
          <w:rFonts w:ascii="Calibri" w:hAnsi="Calibri" w:cs="Calibri"/>
          <w:sz w:val="22"/>
          <w:szCs w:val="22"/>
        </w:rPr>
        <w:t xml:space="preserve">aclay - </w:t>
      </w:r>
      <w:r w:rsidR="177B6E11" w:rsidRPr="5CC7E8F1">
        <w:rPr>
          <w:rFonts w:ascii="Calibri" w:hAnsi="Calibri" w:cs="Calibri"/>
          <w:sz w:val="22"/>
          <w:szCs w:val="22"/>
        </w:rPr>
        <w:t xml:space="preserve">91128 Palaiseau CEDEX </w:t>
      </w:r>
      <w:r w:rsidRPr="5CC7E8F1">
        <w:rPr>
          <w:rFonts w:ascii="Calibri" w:hAnsi="Calibri" w:cs="Calibri"/>
          <w:sz w:val="22"/>
          <w:szCs w:val="22"/>
        </w:rPr>
        <w:t xml:space="preserve">et ses prestataires techniques à réaliser des prises de vue photographiques, des vidéos ou des captations numériques </w:t>
      </w:r>
      <w:r w:rsidR="78892C66" w:rsidRPr="5CC7E8F1">
        <w:rPr>
          <w:rFonts w:ascii="Calibri" w:hAnsi="Calibri" w:cs="Calibri"/>
          <w:sz w:val="22"/>
          <w:szCs w:val="22"/>
        </w:rPr>
        <w:t xml:space="preserve">dans le cadre du </w:t>
      </w:r>
      <w:r w:rsidRPr="5CC7E8F1">
        <w:rPr>
          <w:rFonts w:ascii="Calibri" w:hAnsi="Calibri" w:cs="Calibri"/>
          <w:sz w:val="22"/>
          <w:szCs w:val="22"/>
        </w:rPr>
        <w:t xml:space="preserve">Concours </w:t>
      </w:r>
      <w:r w:rsidRPr="5CC7E8F1">
        <w:rPr>
          <w:rFonts w:ascii="Calibri" w:hAnsi="Calibri" w:cs="Calibri"/>
          <w:i/>
          <w:iCs/>
          <w:sz w:val="22"/>
          <w:szCs w:val="22"/>
        </w:rPr>
        <w:t>Ma Thèse en 180 secondes</w:t>
      </w:r>
      <w:r w:rsidRPr="5CC7E8F1">
        <w:rPr>
          <w:rFonts w:ascii="Calibri" w:hAnsi="Calibri" w:cs="Calibri"/>
          <w:sz w:val="22"/>
          <w:szCs w:val="22"/>
        </w:rPr>
        <w:t xml:space="preserve">, </w:t>
      </w:r>
      <w:r w:rsidR="47648306" w:rsidRPr="5CC7E8F1">
        <w:rPr>
          <w:rFonts w:ascii="Calibri" w:hAnsi="Calibri" w:cs="Calibri"/>
          <w:sz w:val="22"/>
          <w:szCs w:val="22"/>
        </w:rPr>
        <w:t>qui aura lieu durant l’année 202</w:t>
      </w:r>
      <w:r w:rsidR="00A7311A">
        <w:rPr>
          <w:rFonts w:ascii="Calibri" w:hAnsi="Calibri" w:cs="Calibri"/>
          <w:sz w:val="22"/>
          <w:szCs w:val="22"/>
        </w:rPr>
        <w:t xml:space="preserve">6 </w:t>
      </w:r>
      <w:r w:rsidRPr="5CC7E8F1">
        <w:rPr>
          <w:rFonts w:ascii="Calibri" w:hAnsi="Calibri" w:cs="Calibri"/>
          <w:sz w:val="22"/>
          <w:szCs w:val="22"/>
        </w:rPr>
        <w:t>en vue des usages suivants :</w:t>
      </w:r>
    </w:p>
    <w:p w14:paraId="455668A3" w14:textId="77777777" w:rsidR="00DF5839" w:rsidRDefault="00DF5839">
      <w:pPr>
        <w:jc w:val="both"/>
        <w:rPr>
          <w:rFonts w:ascii="Calibri" w:hAnsi="Calibri" w:cs="Calibri"/>
          <w:sz w:val="22"/>
          <w:szCs w:val="22"/>
        </w:rPr>
      </w:pPr>
    </w:p>
    <w:p w14:paraId="1EF91C78" w14:textId="77777777" w:rsidR="00DF5839" w:rsidRDefault="007F21F8">
      <w:pPr>
        <w:jc w:val="both"/>
        <w:rPr>
          <w:rFonts w:ascii="Calibri" w:hAnsi="Calibri" w:cs="Calibri"/>
          <w:sz w:val="22"/>
          <w:szCs w:val="22"/>
        </w:rPr>
      </w:pPr>
      <w:r>
        <w:rPr>
          <w:rFonts w:ascii="Calibri" w:hAnsi="Calibri" w:cs="Calibri"/>
          <w:sz w:val="22"/>
          <w:szCs w:val="22"/>
        </w:rPr>
        <w:t xml:space="preserve">Vidéos, photos, enregistrements captés ou tout autre support informatique et/ou audiovisuel réalisés par l’Institut Polytechnique de Paris et ses prestataires, et notamment pour </w:t>
      </w:r>
      <w:proofErr w:type="gramStart"/>
      <w:r>
        <w:rPr>
          <w:rFonts w:ascii="Calibri" w:hAnsi="Calibri" w:cs="Calibri"/>
          <w:sz w:val="22"/>
          <w:szCs w:val="22"/>
        </w:rPr>
        <w:t>les replay</w:t>
      </w:r>
      <w:proofErr w:type="gramEnd"/>
      <w:r>
        <w:rPr>
          <w:rFonts w:ascii="Calibri" w:hAnsi="Calibri" w:cs="Calibri"/>
          <w:sz w:val="22"/>
          <w:szCs w:val="22"/>
        </w:rPr>
        <w:t xml:space="preserve"> de l’événement sur les réseaux sociaux, destinés à être rediffusés par tout moyen.</w:t>
      </w:r>
    </w:p>
    <w:p w14:paraId="55C5E69C" w14:textId="77777777" w:rsidR="00DF5839" w:rsidRDefault="00DF5839">
      <w:pPr>
        <w:jc w:val="both"/>
        <w:rPr>
          <w:rFonts w:ascii="Calibri" w:hAnsi="Calibri" w:cs="Calibri"/>
          <w:sz w:val="22"/>
          <w:szCs w:val="22"/>
        </w:rPr>
      </w:pPr>
    </w:p>
    <w:p w14:paraId="242CBF4C" w14:textId="77777777" w:rsidR="00DF5839" w:rsidRDefault="007F21F8">
      <w:pPr>
        <w:jc w:val="both"/>
        <w:rPr>
          <w:rFonts w:ascii="Calibri" w:hAnsi="Calibri" w:cs="Calibri"/>
          <w:sz w:val="22"/>
          <w:szCs w:val="22"/>
        </w:rPr>
      </w:pPr>
      <w:r>
        <w:rPr>
          <w:rFonts w:ascii="Calibri" w:hAnsi="Calibri" w:cs="Calibri"/>
          <w:sz w:val="22"/>
          <w:szCs w:val="22"/>
        </w:rPr>
        <w:t>Les images pourront être exploitées et utilisées directement par la structure sous toute forme et tous supports, pour un territoire illimité, sans limitation de durée, intégralement ou par extraits et notamment : presse, livre, supports numérique, exposition, publicité, projection publique, concours, site internet, réseaux sociaux.</w:t>
      </w:r>
    </w:p>
    <w:p w14:paraId="63B38B2B" w14:textId="77777777" w:rsidR="00DF5839" w:rsidRDefault="00DF5839">
      <w:pPr>
        <w:jc w:val="both"/>
        <w:rPr>
          <w:rFonts w:ascii="Calibri" w:hAnsi="Calibri" w:cs="Calibri"/>
          <w:sz w:val="22"/>
          <w:szCs w:val="22"/>
        </w:rPr>
      </w:pPr>
    </w:p>
    <w:p w14:paraId="79EED22D" w14:textId="77777777" w:rsidR="00DF5839" w:rsidRDefault="007F21F8">
      <w:pPr>
        <w:jc w:val="both"/>
        <w:rPr>
          <w:rFonts w:ascii="Calibri" w:hAnsi="Calibri" w:cs="Calibri"/>
          <w:sz w:val="22"/>
          <w:szCs w:val="22"/>
        </w:rPr>
      </w:pPr>
      <w:r>
        <w:rPr>
          <w:rFonts w:ascii="Calibri" w:hAnsi="Calibri" w:cs="Calibri"/>
          <w:sz w:val="22"/>
          <w:szCs w:val="22"/>
        </w:rPr>
        <w:t>Par conséquent, j'accepte que ces séquences fassent l'objet de coupures et de montages sans déformation des propos initiaux, dans la mesure où ceux-ci sont justifiés par les impératifs techniques et les objectifs de formation, communication et d'information.</w:t>
      </w:r>
    </w:p>
    <w:p w14:paraId="5A01F538" w14:textId="77777777" w:rsidR="00DF5839" w:rsidRDefault="00DF5839">
      <w:pPr>
        <w:jc w:val="both"/>
        <w:rPr>
          <w:rFonts w:ascii="Calibri" w:hAnsi="Calibri" w:cs="Calibri"/>
          <w:sz w:val="22"/>
          <w:szCs w:val="22"/>
        </w:rPr>
      </w:pPr>
    </w:p>
    <w:p w14:paraId="18293C57" w14:textId="77777777" w:rsidR="00DF5839" w:rsidRDefault="007F21F8">
      <w:pPr>
        <w:jc w:val="both"/>
        <w:rPr>
          <w:rFonts w:ascii="Calibri" w:hAnsi="Calibri" w:cs="Calibri"/>
          <w:sz w:val="22"/>
          <w:szCs w:val="22"/>
        </w:rPr>
      </w:pPr>
      <w:r>
        <w:rPr>
          <w:rFonts w:ascii="Calibri" w:hAnsi="Calibri" w:cs="Calibri"/>
          <w:sz w:val="22"/>
          <w:szCs w:val="22"/>
        </w:rPr>
        <w:t xml:space="preserve">Le bénéficiaire de l’autorisation s’interdit expressément de procéder à une exploitation des photographies ou vidéos susceptibles de porter atteinte à la vie privée ou à la réputation, et d’utiliser les photographies, vidéos ou captations numériques de la présente, dans tout support ou toute exploitation préjudiciable. </w:t>
      </w:r>
    </w:p>
    <w:p w14:paraId="00FC84AA" w14:textId="77777777" w:rsidR="00DF5839" w:rsidRDefault="00DF5839">
      <w:pPr>
        <w:jc w:val="both"/>
        <w:rPr>
          <w:rFonts w:ascii="Calibri" w:hAnsi="Calibri" w:cs="Calibri"/>
          <w:sz w:val="22"/>
          <w:szCs w:val="22"/>
        </w:rPr>
      </w:pPr>
    </w:p>
    <w:p w14:paraId="727A23EE" w14:textId="77777777" w:rsidR="00DF5839" w:rsidRDefault="007F21F8">
      <w:pPr>
        <w:jc w:val="both"/>
        <w:rPr>
          <w:rFonts w:ascii="Calibri" w:hAnsi="Calibri" w:cs="Calibri"/>
          <w:sz w:val="22"/>
          <w:szCs w:val="22"/>
        </w:rPr>
      </w:pPr>
      <w:r>
        <w:rPr>
          <w:rFonts w:ascii="Calibri" w:hAnsi="Calibri" w:cs="Calibri"/>
          <w:sz w:val="22"/>
          <w:szCs w:val="22"/>
        </w:rPr>
        <w:t xml:space="preserve">Je reconnais être entièrement rempli de mes droits et je ne pourrai prétendre à aucune rémunération pour l’exploitation des droits visés aux présentes. </w:t>
      </w:r>
    </w:p>
    <w:p w14:paraId="52C147D0" w14:textId="77777777" w:rsidR="00DF5839" w:rsidRDefault="00DF5839">
      <w:pPr>
        <w:jc w:val="both"/>
        <w:rPr>
          <w:rFonts w:ascii="Calibri" w:hAnsi="Calibri" w:cs="Calibri"/>
          <w:sz w:val="22"/>
          <w:szCs w:val="22"/>
        </w:rPr>
      </w:pPr>
    </w:p>
    <w:p w14:paraId="5BECE096" w14:textId="77777777" w:rsidR="00DF5839" w:rsidRDefault="007F21F8">
      <w:pPr>
        <w:jc w:val="both"/>
        <w:rPr>
          <w:rFonts w:ascii="Calibri" w:hAnsi="Calibri" w:cs="Calibri"/>
          <w:sz w:val="22"/>
          <w:szCs w:val="22"/>
        </w:rPr>
      </w:pPr>
      <w:r>
        <w:rPr>
          <w:rFonts w:ascii="Calibri" w:hAnsi="Calibri" w:cs="Calibri"/>
          <w:sz w:val="22"/>
          <w:szCs w:val="22"/>
        </w:rPr>
        <w:t xml:space="preserve">Je garantis que ni moi, ni le cas échéant la personne que je représente, n’est lié par un contrat exclusif relatif à l’utilisation de mon image ou de mon nom. </w:t>
      </w:r>
    </w:p>
    <w:p w14:paraId="2970B528" w14:textId="77777777" w:rsidR="00DF5839" w:rsidRDefault="007F21F8">
      <w:pPr>
        <w:jc w:val="both"/>
        <w:rPr>
          <w:rFonts w:ascii="Calibri" w:hAnsi="Calibri" w:cs="Calibri"/>
          <w:sz w:val="22"/>
          <w:szCs w:val="22"/>
        </w:rPr>
      </w:pPr>
      <w:r>
        <w:rPr>
          <w:rFonts w:ascii="Calibri" w:hAnsi="Calibri" w:cs="Calibri"/>
          <w:sz w:val="22"/>
          <w:szCs w:val="22"/>
        </w:rPr>
        <w:t>Pour tout litige né de l’interprétation ou de l’exécution des présentes, il est fait attribution expresse de juridiction aux tribunaux français.</w:t>
      </w:r>
    </w:p>
    <w:p w14:paraId="63E29120" w14:textId="77777777" w:rsidR="00DF5839" w:rsidRDefault="00DF5839">
      <w:pPr>
        <w:pStyle w:val="Retraitcorpsdetexte"/>
        <w:spacing w:after="0"/>
        <w:ind w:left="0"/>
        <w:jc w:val="both"/>
        <w:rPr>
          <w:rFonts w:ascii="Calibri" w:hAnsi="Calibri" w:cs="Calibri"/>
          <w:iCs/>
          <w:color w:val="000000"/>
          <w:sz w:val="22"/>
          <w:szCs w:val="22"/>
        </w:rPr>
      </w:pPr>
    </w:p>
    <w:p w14:paraId="05E6716A" w14:textId="77777777" w:rsidR="00DF5839" w:rsidRDefault="00DF5839">
      <w:pPr>
        <w:pStyle w:val="Default"/>
        <w:rPr>
          <w:rFonts w:ascii="Calibri" w:hAnsi="Calibri" w:cs="Calibri"/>
        </w:rPr>
      </w:pPr>
    </w:p>
    <w:p w14:paraId="74999B7D" w14:textId="214FF290" w:rsidR="00DF5839" w:rsidRDefault="007F21F8">
      <w:pPr>
        <w:jc w:val="both"/>
        <w:rPr>
          <w:rFonts w:ascii="Calibri" w:hAnsi="Calibri" w:cs="Calibri"/>
          <w:sz w:val="22"/>
          <w:szCs w:val="22"/>
        </w:rPr>
      </w:pPr>
      <w:r>
        <w:rPr>
          <w:rFonts w:ascii="Calibri" w:hAnsi="Calibri" w:cs="Calibri"/>
          <w:sz w:val="22"/>
          <w:szCs w:val="22"/>
        </w:rPr>
        <w:t xml:space="preserve">Fait à </w:t>
      </w:r>
      <w:r w:rsidR="00877A69">
        <w:rPr>
          <w:rFonts w:ascii="Calibri" w:hAnsi="Calibri" w:cs="Calibri"/>
          <w:sz w:val="22"/>
          <w:szCs w:val="22"/>
        </w:rPr>
        <w:t>Palaiseau</w:t>
      </w:r>
      <w:r>
        <w:rPr>
          <w:rFonts w:ascii="Calibri" w:hAnsi="Calibri" w:cs="Calibri"/>
          <w:sz w:val="22"/>
          <w:szCs w:val="22"/>
        </w:rPr>
        <w:t>, le</w:t>
      </w:r>
      <w:r w:rsidR="00877A69">
        <w:rPr>
          <w:rFonts w:ascii="Calibri" w:hAnsi="Calibri" w:cs="Calibri"/>
          <w:sz w:val="22"/>
          <w:szCs w:val="22"/>
        </w:rPr>
        <w:t xml:space="preserve"> </w:t>
      </w:r>
    </w:p>
    <w:p w14:paraId="43EEFC27" w14:textId="77777777" w:rsidR="00DF5839" w:rsidRDefault="007F21F8">
      <w:pPr>
        <w:jc w:val="both"/>
      </w:pPr>
      <w:r>
        <w:rPr>
          <w:rFonts w:ascii="Calibri" w:hAnsi="Calibri" w:cs="Calibri"/>
          <w:sz w:val="22"/>
          <w:szCs w:val="22"/>
        </w:rPr>
        <w:t>Signature</w:t>
      </w:r>
    </w:p>
    <w:p w14:paraId="424C33D1" w14:textId="131933BD" w:rsidR="00DF5839" w:rsidRDefault="00DF5839">
      <w:pPr>
        <w:spacing w:after="160" w:line="249" w:lineRule="auto"/>
        <w:rPr>
          <w:rFonts w:ascii="Calibri" w:hAnsi="Calibri" w:cs="Calibri"/>
          <w:b/>
          <w:bCs/>
          <w:iCs/>
          <w:color w:val="000000"/>
          <w:sz w:val="22"/>
          <w:szCs w:val="22"/>
        </w:rPr>
      </w:pPr>
    </w:p>
    <w:p w14:paraId="006CB5FE" w14:textId="77777777" w:rsidR="00DF5839" w:rsidRDefault="00DF5839">
      <w:pPr>
        <w:spacing w:after="160" w:line="249" w:lineRule="auto"/>
        <w:rPr>
          <w:rFonts w:ascii="Calibri" w:hAnsi="Calibri" w:cs="Calibri"/>
          <w:b/>
          <w:bCs/>
          <w:iCs/>
          <w:color w:val="000000"/>
          <w:sz w:val="22"/>
          <w:szCs w:val="22"/>
        </w:rPr>
      </w:pPr>
    </w:p>
    <w:p w14:paraId="658E7550" w14:textId="77777777" w:rsidR="00DF5839" w:rsidRDefault="00DF5839">
      <w:pPr>
        <w:spacing w:after="160" w:line="249" w:lineRule="auto"/>
        <w:rPr>
          <w:rFonts w:ascii="Calibri" w:hAnsi="Calibri" w:cs="Calibri"/>
          <w:b/>
          <w:bCs/>
          <w:iCs/>
          <w:color w:val="000000"/>
          <w:sz w:val="22"/>
          <w:szCs w:val="22"/>
        </w:rPr>
      </w:pPr>
    </w:p>
    <w:p w14:paraId="25376611" w14:textId="596BB086" w:rsidR="00DF5839" w:rsidRDefault="007F21F8">
      <w:pPr>
        <w:tabs>
          <w:tab w:val="left" w:pos="1095"/>
        </w:tabs>
        <w:rPr>
          <w:rFonts w:ascii="Calibri" w:hAnsi="Calibri" w:cs="Calibri"/>
          <w:sz w:val="22"/>
          <w:szCs w:val="22"/>
        </w:rPr>
      </w:pPr>
      <w:r>
        <w:rPr>
          <w:rFonts w:ascii="Calibri" w:hAnsi="Calibri" w:cs="Calibri"/>
          <w:sz w:val="22"/>
          <w:szCs w:val="22"/>
        </w:rPr>
        <w:t>Je reconnais avoir pris connaissance de la note d'information ci-après page 2, ainsi que des opérations de diffusion et de l'archivage réglementaire qui accompagneront le traitement des captatio</w:t>
      </w:r>
      <w:r w:rsidR="00462181">
        <w:rPr>
          <w:rFonts w:ascii="Calibri" w:hAnsi="Calibri" w:cs="Calibri"/>
          <w:sz w:val="22"/>
          <w:szCs w:val="22"/>
        </w:rPr>
        <w:t>ns.</w:t>
      </w:r>
    </w:p>
    <w:p w14:paraId="393B87A2" w14:textId="77777777" w:rsidR="00A7311A" w:rsidRDefault="00A7311A">
      <w:pPr>
        <w:tabs>
          <w:tab w:val="left" w:pos="1095"/>
        </w:tabs>
        <w:rPr>
          <w:rFonts w:ascii="Calibri" w:hAnsi="Calibri" w:cs="Calibri"/>
          <w:sz w:val="22"/>
          <w:szCs w:val="22"/>
        </w:rPr>
      </w:pPr>
    </w:p>
    <w:p w14:paraId="40D4819B" w14:textId="337CF771" w:rsidR="00462181" w:rsidRDefault="00462181">
      <w:pPr>
        <w:tabs>
          <w:tab w:val="left" w:pos="1095"/>
        </w:tabs>
        <w:rPr>
          <w:rFonts w:ascii="Calibri" w:hAnsi="Calibri" w:cs="Calibri"/>
          <w:sz w:val="22"/>
          <w:szCs w:val="22"/>
        </w:rPr>
      </w:pPr>
    </w:p>
    <w:p w14:paraId="5C2D859D" w14:textId="77777777" w:rsidR="00462181" w:rsidRDefault="00462181">
      <w:pPr>
        <w:tabs>
          <w:tab w:val="left" w:pos="1095"/>
        </w:tabs>
      </w:pPr>
    </w:p>
    <w:p w14:paraId="59535D9C" w14:textId="77777777" w:rsidR="00DF5839" w:rsidRDefault="007F21F8" w:rsidP="00462181">
      <w:pPr>
        <w:pStyle w:val="Retraitcorpsdetexte"/>
        <w:spacing w:after="0"/>
        <w:ind w:left="0"/>
        <w:jc w:val="center"/>
        <w:rPr>
          <w:rFonts w:ascii="Calibri" w:hAnsi="Calibri" w:cs="Calibri"/>
          <w:b/>
          <w:bCs/>
          <w:iCs/>
          <w:color w:val="000000"/>
          <w:sz w:val="22"/>
          <w:szCs w:val="22"/>
        </w:rPr>
      </w:pPr>
      <w:r>
        <w:rPr>
          <w:rFonts w:ascii="Calibri" w:hAnsi="Calibri" w:cs="Calibri"/>
          <w:b/>
          <w:bCs/>
          <w:iCs/>
          <w:color w:val="000000"/>
          <w:sz w:val="22"/>
          <w:szCs w:val="22"/>
        </w:rPr>
        <w:lastRenderedPageBreak/>
        <w:t>NOTE IMPORTANTE : PROTECTION DES DONNEES</w:t>
      </w:r>
    </w:p>
    <w:p w14:paraId="6E3B15CA" w14:textId="77777777" w:rsidR="00DF5839" w:rsidRDefault="00DF5839">
      <w:pPr>
        <w:pStyle w:val="Retraitcorpsdetexte"/>
        <w:spacing w:after="0"/>
        <w:ind w:left="0"/>
        <w:jc w:val="center"/>
        <w:rPr>
          <w:rFonts w:ascii="Calibri" w:hAnsi="Calibri" w:cs="Calibri"/>
          <w:color w:val="000000"/>
          <w:sz w:val="22"/>
          <w:szCs w:val="22"/>
        </w:rPr>
      </w:pPr>
    </w:p>
    <w:p w14:paraId="6BBFEAB4" w14:textId="77777777" w:rsidR="00DF5839" w:rsidRDefault="007F21F8">
      <w:pPr>
        <w:pStyle w:val="Paragraphedeliste"/>
        <w:numPr>
          <w:ilvl w:val="0"/>
          <w:numId w:val="1"/>
        </w:numPr>
        <w:spacing w:before="240" w:after="240"/>
        <w:ind w:left="714" w:hanging="357"/>
      </w:pPr>
      <w:r>
        <w:rPr>
          <w:rFonts w:ascii="Calibri" w:hAnsi="Calibri" w:cs="Calibri"/>
          <w:b/>
          <w:bCs/>
          <w:position w:val="6"/>
        </w:rPr>
        <w:t xml:space="preserve">Responsabilité du traitement </w:t>
      </w:r>
    </w:p>
    <w:p w14:paraId="3C9BF334" w14:textId="77777777" w:rsidR="00DF5839" w:rsidRDefault="007F21F8">
      <w:pPr>
        <w:jc w:val="both"/>
      </w:pPr>
      <w:r>
        <w:rPr>
          <w:rFonts w:ascii="Calibri" w:hAnsi="Calibri" w:cs="Calibri"/>
          <w:sz w:val="22"/>
          <w:szCs w:val="22"/>
        </w:rPr>
        <w:t>Dans le cadre de ce traitement de données, l’Institut Polytechnique de Paris (ci-après, l’IP Paris), établissement public à caractère scientifique, culturel et professionnel, est considéré comme « responsable de traitement » au sens du RGPD</w:t>
      </w:r>
      <w:r>
        <w:rPr>
          <w:rFonts w:ascii="Calibri" w:hAnsi="Calibri" w:cs="Calibri"/>
          <w:sz w:val="22"/>
          <w:szCs w:val="22"/>
          <w:vertAlign w:val="superscript"/>
        </w:rPr>
        <w:footnoteReference w:id="1"/>
      </w:r>
      <w:r>
        <w:rPr>
          <w:rFonts w:ascii="Calibri" w:hAnsi="Calibri" w:cs="Calibri"/>
          <w:sz w:val="22"/>
          <w:szCs w:val="22"/>
        </w:rPr>
        <w:t xml:space="preserve"> . Il est établi : Route de Saclay 91128 Palaiseau Cedex.</w:t>
      </w:r>
    </w:p>
    <w:p w14:paraId="45CDD673" w14:textId="77777777" w:rsidR="00DF5839" w:rsidRDefault="007F21F8">
      <w:pPr>
        <w:pStyle w:val="Paragraphedeliste"/>
        <w:numPr>
          <w:ilvl w:val="0"/>
          <w:numId w:val="1"/>
        </w:numPr>
        <w:spacing w:before="240" w:after="240"/>
        <w:rPr>
          <w:rFonts w:ascii="Calibri" w:hAnsi="Calibri" w:cs="Calibri"/>
          <w:b/>
          <w:bCs/>
        </w:rPr>
      </w:pPr>
      <w:r>
        <w:rPr>
          <w:rFonts w:ascii="Calibri" w:hAnsi="Calibri" w:cs="Calibri"/>
          <w:b/>
          <w:bCs/>
        </w:rPr>
        <w:t>Bases légales et finalités du traitement</w:t>
      </w:r>
    </w:p>
    <w:p w14:paraId="04A8DB57" w14:textId="77777777" w:rsidR="00DF5839" w:rsidRDefault="007F21F8">
      <w:pPr>
        <w:jc w:val="both"/>
        <w:rPr>
          <w:rFonts w:ascii="Calibri" w:hAnsi="Calibri" w:cs="Calibri"/>
          <w:sz w:val="22"/>
          <w:szCs w:val="22"/>
        </w:rPr>
      </w:pPr>
      <w:r>
        <w:rPr>
          <w:rFonts w:ascii="Calibri" w:hAnsi="Calibri" w:cs="Calibri"/>
          <w:sz w:val="22"/>
          <w:szCs w:val="22"/>
        </w:rPr>
        <w:t>Les opérations de traitement sur les données vous concernant sont mises en œuvre par l’IP Paris sur la base de votre consentement préalable.</w:t>
      </w:r>
    </w:p>
    <w:p w14:paraId="5CF338C0" w14:textId="77777777" w:rsidR="00DF5839" w:rsidRDefault="00DF5839">
      <w:pPr>
        <w:jc w:val="both"/>
        <w:rPr>
          <w:rFonts w:ascii="Calibri" w:hAnsi="Calibri" w:cs="Calibri"/>
          <w:sz w:val="22"/>
          <w:szCs w:val="22"/>
        </w:rPr>
      </w:pPr>
    </w:p>
    <w:p w14:paraId="79D4F4AA" w14:textId="77777777" w:rsidR="00DF5839" w:rsidRDefault="007F21F8">
      <w:pPr>
        <w:pStyle w:val="Paragraphedeliste"/>
        <w:numPr>
          <w:ilvl w:val="0"/>
          <w:numId w:val="1"/>
        </w:numPr>
        <w:jc w:val="both"/>
        <w:rPr>
          <w:rFonts w:ascii="Calibri" w:hAnsi="Calibri" w:cs="Calibri"/>
          <w:b/>
          <w:bCs/>
        </w:rPr>
      </w:pPr>
      <w:r>
        <w:rPr>
          <w:rFonts w:ascii="Calibri" w:hAnsi="Calibri" w:cs="Calibri"/>
          <w:b/>
          <w:bCs/>
        </w:rPr>
        <w:t>Description du traitement</w:t>
      </w:r>
    </w:p>
    <w:p w14:paraId="79BB1291" w14:textId="77777777" w:rsidR="00DF5839" w:rsidRDefault="007F21F8">
      <w:pPr>
        <w:jc w:val="both"/>
      </w:pPr>
      <w:r>
        <w:rPr>
          <w:rFonts w:ascii="Calibri" w:hAnsi="Calibri" w:cs="Calibri"/>
          <w:sz w:val="22"/>
          <w:szCs w:val="22"/>
        </w:rPr>
        <w:t>Les données liées à l’image sont destinées à être rendues publiques. Les photographies sont destinées notamment à être affichées / diffuser sur tous les canaux de communication interne et externe de l’Institut Polytechnique de Paris et ses écoles membres.</w:t>
      </w:r>
    </w:p>
    <w:p w14:paraId="18C44BC6" w14:textId="77777777" w:rsidR="00DF5839" w:rsidRDefault="007F21F8">
      <w:pPr>
        <w:pStyle w:val="Paragraphedeliste"/>
        <w:numPr>
          <w:ilvl w:val="0"/>
          <w:numId w:val="1"/>
        </w:numPr>
        <w:spacing w:before="240" w:after="240"/>
        <w:rPr>
          <w:rFonts w:ascii="Calibri" w:hAnsi="Calibri" w:cs="Calibri"/>
          <w:b/>
          <w:bCs/>
        </w:rPr>
      </w:pPr>
      <w:r>
        <w:rPr>
          <w:rFonts w:ascii="Calibri" w:hAnsi="Calibri" w:cs="Calibri"/>
          <w:b/>
          <w:bCs/>
        </w:rPr>
        <w:t>Modalités d’exercice de vos droits</w:t>
      </w:r>
    </w:p>
    <w:p w14:paraId="3D9BB196" w14:textId="77777777" w:rsidR="00DF5839" w:rsidRDefault="007F21F8">
      <w:pPr>
        <w:tabs>
          <w:tab w:val="left" w:pos="1476"/>
        </w:tabs>
        <w:jc w:val="both"/>
        <w:rPr>
          <w:rFonts w:ascii="Calibri" w:hAnsi="Calibri" w:cs="Calibri"/>
          <w:sz w:val="22"/>
          <w:szCs w:val="22"/>
        </w:rPr>
      </w:pPr>
      <w:r>
        <w:rPr>
          <w:rFonts w:ascii="Calibri" w:hAnsi="Calibri" w:cs="Calibri"/>
          <w:sz w:val="22"/>
          <w:szCs w:val="22"/>
        </w:rPr>
        <w:t xml:space="preserve">Dans le cadre de ce traitement de données, vous avez un droit d’accès, de modification ou de suppression de vos données à caractère personnel (dans le cadre et les limites fixées par le RGPD et la loi Informatique et Libertés).  Vous pouvez également vous opposer aux traitements de certaines données ou demander la limitation du traitement. </w:t>
      </w:r>
    </w:p>
    <w:p w14:paraId="18F8AC59" w14:textId="5DB026C9" w:rsidR="00DF5839" w:rsidRDefault="007F21F8">
      <w:pPr>
        <w:tabs>
          <w:tab w:val="left" w:pos="1476"/>
        </w:tabs>
        <w:jc w:val="both"/>
        <w:rPr>
          <w:rFonts w:ascii="Calibri" w:hAnsi="Calibri" w:cs="Calibri"/>
          <w:sz w:val="22"/>
          <w:szCs w:val="22"/>
        </w:rPr>
      </w:pPr>
      <w:r>
        <w:rPr>
          <w:rFonts w:ascii="Calibri" w:hAnsi="Calibri" w:cs="Calibri"/>
          <w:sz w:val="22"/>
          <w:szCs w:val="22"/>
        </w:rPr>
        <w:t xml:space="preserve">Vous pouvez exercer vos droits à l’adresse électronique suivante : </w:t>
      </w:r>
      <w:hyperlink r:id="rId8" w:history="1">
        <w:r w:rsidR="00462181" w:rsidRPr="00B164DD">
          <w:rPr>
            <w:rStyle w:val="Lienhypertexte"/>
            <w:rFonts w:ascii="Calibri" w:hAnsi="Calibri" w:cs="Calibri"/>
            <w:sz w:val="22"/>
            <w:szCs w:val="22"/>
          </w:rPr>
          <w:t>com.scientifique@ip-paris.fr</w:t>
        </w:r>
      </w:hyperlink>
    </w:p>
    <w:p w14:paraId="16F8988B" w14:textId="77777777" w:rsidR="00DF5839" w:rsidRDefault="00DF5839">
      <w:pPr>
        <w:tabs>
          <w:tab w:val="left" w:pos="1476"/>
        </w:tabs>
        <w:jc w:val="both"/>
        <w:rPr>
          <w:rFonts w:ascii="Calibri" w:hAnsi="Calibri" w:cs="Calibri"/>
          <w:sz w:val="22"/>
          <w:szCs w:val="22"/>
        </w:rPr>
      </w:pPr>
    </w:p>
    <w:p w14:paraId="5A00C78A" w14:textId="77777777" w:rsidR="00DF5839" w:rsidRDefault="007F21F8">
      <w:pPr>
        <w:tabs>
          <w:tab w:val="left" w:pos="1476"/>
        </w:tabs>
        <w:jc w:val="both"/>
      </w:pPr>
      <w:r>
        <w:rPr>
          <w:rFonts w:ascii="Calibri" w:hAnsi="Calibri" w:cs="Calibri"/>
          <w:sz w:val="22"/>
          <w:szCs w:val="22"/>
        </w:rPr>
        <w:t xml:space="preserve">Si vous avez des questions ou des réclamations portant sur un traitement de données pour lequel l’IP Paris est responsable, vous pouvez également saisir le délégué à la protection des données désigné à l’adresse électronique : </w:t>
      </w:r>
      <w:hyperlink r:id="rId9" w:history="1">
        <w:r>
          <w:rPr>
            <w:rStyle w:val="Lienhypertexte"/>
            <w:rFonts w:ascii="Calibri" w:hAnsi="Calibri" w:cs="Calibri"/>
            <w:sz w:val="22"/>
            <w:szCs w:val="22"/>
          </w:rPr>
          <w:t>gdpr@ip-paris.fr</w:t>
        </w:r>
      </w:hyperlink>
      <w:r>
        <w:rPr>
          <w:rFonts w:ascii="Calibri" w:hAnsi="Calibri" w:cs="Calibri"/>
          <w:sz w:val="22"/>
          <w:szCs w:val="22"/>
        </w:rPr>
        <w:t xml:space="preserve">  ou par courrier à l’adresse postale :</w:t>
      </w:r>
    </w:p>
    <w:p w14:paraId="6AF3D811" w14:textId="77777777" w:rsidR="00DF5839" w:rsidRDefault="00DF5839">
      <w:pPr>
        <w:tabs>
          <w:tab w:val="left" w:pos="1476"/>
        </w:tabs>
        <w:jc w:val="both"/>
        <w:rPr>
          <w:rFonts w:ascii="Calibri" w:hAnsi="Calibri" w:cs="Calibri"/>
          <w:sz w:val="22"/>
          <w:szCs w:val="22"/>
        </w:rPr>
      </w:pPr>
    </w:p>
    <w:p w14:paraId="27B4E356" w14:textId="77777777" w:rsidR="00DF5839" w:rsidRDefault="007F21F8">
      <w:pPr>
        <w:tabs>
          <w:tab w:val="left" w:pos="1476"/>
        </w:tabs>
        <w:jc w:val="center"/>
        <w:rPr>
          <w:rFonts w:ascii="Calibri" w:hAnsi="Calibri" w:cs="Calibri"/>
          <w:b/>
          <w:bCs/>
          <w:sz w:val="22"/>
          <w:szCs w:val="22"/>
        </w:rPr>
      </w:pPr>
      <w:r>
        <w:rPr>
          <w:rFonts w:ascii="Calibri" w:hAnsi="Calibri" w:cs="Calibri"/>
          <w:b/>
          <w:bCs/>
          <w:sz w:val="22"/>
          <w:szCs w:val="22"/>
        </w:rPr>
        <w:t xml:space="preserve">Délégué à la protection des données </w:t>
      </w:r>
    </w:p>
    <w:p w14:paraId="61822817" w14:textId="77777777" w:rsidR="00DF5839" w:rsidRDefault="007F21F8">
      <w:pPr>
        <w:tabs>
          <w:tab w:val="left" w:pos="1476"/>
        </w:tabs>
        <w:jc w:val="center"/>
        <w:rPr>
          <w:rFonts w:ascii="Calibri" w:hAnsi="Calibri" w:cs="Calibri"/>
          <w:b/>
          <w:bCs/>
          <w:sz w:val="22"/>
          <w:szCs w:val="22"/>
        </w:rPr>
      </w:pPr>
      <w:r>
        <w:rPr>
          <w:rFonts w:ascii="Calibri" w:hAnsi="Calibri" w:cs="Calibri"/>
          <w:b/>
          <w:bCs/>
          <w:sz w:val="22"/>
          <w:szCs w:val="22"/>
        </w:rPr>
        <w:t>Institut Polytechnique de Paris</w:t>
      </w:r>
    </w:p>
    <w:p w14:paraId="5948EFFE" w14:textId="77777777" w:rsidR="00DF5839" w:rsidRDefault="007F21F8">
      <w:pPr>
        <w:tabs>
          <w:tab w:val="left" w:pos="1476"/>
        </w:tabs>
        <w:jc w:val="center"/>
        <w:rPr>
          <w:rFonts w:ascii="Calibri" w:hAnsi="Calibri" w:cs="Calibri"/>
          <w:bCs/>
          <w:sz w:val="22"/>
          <w:szCs w:val="22"/>
        </w:rPr>
      </w:pPr>
      <w:r>
        <w:rPr>
          <w:rFonts w:ascii="Calibri" w:hAnsi="Calibri" w:cs="Calibri"/>
          <w:bCs/>
          <w:sz w:val="22"/>
          <w:szCs w:val="22"/>
        </w:rPr>
        <w:t>Site de l’Ecole polytechnique</w:t>
      </w:r>
    </w:p>
    <w:p w14:paraId="5E2BC3DB" w14:textId="77777777" w:rsidR="00DF5839" w:rsidRDefault="007F21F8">
      <w:pPr>
        <w:tabs>
          <w:tab w:val="left" w:pos="1476"/>
        </w:tabs>
        <w:jc w:val="center"/>
        <w:rPr>
          <w:rFonts w:ascii="Calibri" w:hAnsi="Calibri" w:cs="Calibri"/>
          <w:sz w:val="22"/>
          <w:szCs w:val="22"/>
        </w:rPr>
      </w:pPr>
      <w:r>
        <w:rPr>
          <w:rFonts w:ascii="Calibri" w:hAnsi="Calibri" w:cs="Calibri"/>
          <w:sz w:val="22"/>
          <w:szCs w:val="22"/>
        </w:rPr>
        <w:t>Route de Saclay</w:t>
      </w:r>
    </w:p>
    <w:p w14:paraId="50058791" w14:textId="77777777" w:rsidR="00DF5839" w:rsidRDefault="007F21F8">
      <w:pPr>
        <w:tabs>
          <w:tab w:val="left" w:pos="1476"/>
        </w:tabs>
        <w:jc w:val="center"/>
        <w:rPr>
          <w:rFonts w:ascii="Calibri" w:hAnsi="Calibri" w:cs="Calibri"/>
          <w:sz w:val="22"/>
          <w:szCs w:val="22"/>
        </w:rPr>
      </w:pPr>
      <w:r>
        <w:rPr>
          <w:rFonts w:ascii="Calibri" w:hAnsi="Calibri" w:cs="Calibri"/>
          <w:sz w:val="22"/>
          <w:szCs w:val="22"/>
        </w:rPr>
        <w:t>91128 PALAISEAU CEDEX.</w:t>
      </w:r>
    </w:p>
    <w:p w14:paraId="7F2EABCD" w14:textId="77777777" w:rsidR="00DF5839" w:rsidRDefault="00DF5839">
      <w:pPr>
        <w:tabs>
          <w:tab w:val="left" w:pos="1476"/>
        </w:tabs>
        <w:jc w:val="center"/>
        <w:rPr>
          <w:rFonts w:ascii="Calibri" w:hAnsi="Calibri" w:cs="Calibri"/>
          <w:sz w:val="22"/>
          <w:szCs w:val="22"/>
        </w:rPr>
      </w:pPr>
    </w:p>
    <w:p w14:paraId="3C81C76B" w14:textId="77777777" w:rsidR="00DF5839" w:rsidRDefault="007F21F8">
      <w:pPr>
        <w:tabs>
          <w:tab w:val="left" w:pos="1476"/>
        </w:tabs>
        <w:jc w:val="both"/>
        <w:rPr>
          <w:rFonts w:ascii="Calibri" w:hAnsi="Calibri" w:cs="Calibri"/>
          <w:sz w:val="22"/>
          <w:szCs w:val="22"/>
        </w:rPr>
      </w:pPr>
      <w:r>
        <w:rPr>
          <w:rFonts w:ascii="Calibri" w:hAnsi="Calibri" w:cs="Calibri"/>
          <w:sz w:val="22"/>
          <w:szCs w:val="22"/>
        </w:rPr>
        <w:t xml:space="preserve">Pour toutes plaintes, vous pouvez également saisir la Commission Nationale Informatique et Libertés (CNIL) à l’adresse : </w:t>
      </w:r>
    </w:p>
    <w:p w14:paraId="59CC15BB" w14:textId="77777777" w:rsidR="00DF5839" w:rsidRDefault="00DF5839">
      <w:pPr>
        <w:tabs>
          <w:tab w:val="left" w:pos="1476"/>
        </w:tabs>
        <w:jc w:val="both"/>
        <w:rPr>
          <w:rFonts w:ascii="Calibri" w:hAnsi="Calibri" w:cs="Calibri"/>
          <w:sz w:val="22"/>
          <w:szCs w:val="22"/>
        </w:rPr>
      </w:pPr>
    </w:p>
    <w:p w14:paraId="056A9A2D" w14:textId="77777777" w:rsidR="00DF5839" w:rsidRDefault="007F21F8">
      <w:pPr>
        <w:tabs>
          <w:tab w:val="left" w:pos="1476"/>
        </w:tabs>
        <w:jc w:val="center"/>
        <w:rPr>
          <w:rFonts w:ascii="Calibri" w:hAnsi="Calibri" w:cs="Calibri"/>
          <w:b/>
          <w:bCs/>
          <w:i/>
          <w:iCs/>
          <w:sz w:val="22"/>
          <w:szCs w:val="22"/>
        </w:rPr>
      </w:pPr>
      <w:r>
        <w:rPr>
          <w:rFonts w:ascii="Calibri" w:hAnsi="Calibri" w:cs="Calibri"/>
          <w:b/>
          <w:bCs/>
          <w:i/>
          <w:iCs/>
          <w:sz w:val="22"/>
          <w:szCs w:val="22"/>
        </w:rPr>
        <w:t>Service des plaintes</w:t>
      </w:r>
    </w:p>
    <w:p w14:paraId="65A971C2" w14:textId="77777777" w:rsidR="00DF5839" w:rsidRDefault="007F21F8">
      <w:pPr>
        <w:tabs>
          <w:tab w:val="left" w:pos="1476"/>
        </w:tabs>
        <w:jc w:val="center"/>
        <w:rPr>
          <w:rFonts w:ascii="Calibri" w:hAnsi="Calibri" w:cs="Calibri"/>
          <w:b/>
          <w:bCs/>
          <w:i/>
          <w:iCs/>
          <w:sz w:val="22"/>
          <w:szCs w:val="22"/>
        </w:rPr>
      </w:pPr>
      <w:r>
        <w:rPr>
          <w:rFonts w:ascii="Calibri" w:hAnsi="Calibri" w:cs="Calibri"/>
          <w:b/>
          <w:bCs/>
          <w:i/>
          <w:iCs/>
          <w:sz w:val="22"/>
          <w:szCs w:val="22"/>
        </w:rPr>
        <w:t>CNIL</w:t>
      </w:r>
    </w:p>
    <w:p w14:paraId="307E0F45" w14:textId="77777777" w:rsidR="00DF5839" w:rsidRDefault="007F21F8">
      <w:pPr>
        <w:tabs>
          <w:tab w:val="left" w:pos="1476"/>
        </w:tabs>
        <w:jc w:val="center"/>
        <w:rPr>
          <w:rFonts w:ascii="Calibri" w:hAnsi="Calibri" w:cs="Calibri"/>
          <w:sz w:val="22"/>
          <w:szCs w:val="22"/>
        </w:rPr>
      </w:pPr>
      <w:r>
        <w:rPr>
          <w:rFonts w:ascii="Calibri" w:hAnsi="Calibri" w:cs="Calibri"/>
          <w:sz w:val="22"/>
          <w:szCs w:val="22"/>
        </w:rPr>
        <w:t xml:space="preserve">3 Place de Fontenoy - TSA 80715 </w:t>
      </w:r>
    </w:p>
    <w:p w14:paraId="6F1CA434" w14:textId="77777777" w:rsidR="00DF5839" w:rsidRDefault="007F21F8">
      <w:pPr>
        <w:tabs>
          <w:tab w:val="left" w:pos="1476"/>
        </w:tabs>
        <w:jc w:val="center"/>
        <w:rPr>
          <w:rFonts w:ascii="Calibri" w:hAnsi="Calibri" w:cs="Calibri"/>
          <w:sz w:val="22"/>
          <w:szCs w:val="22"/>
        </w:rPr>
      </w:pPr>
      <w:r>
        <w:rPr>
          <w:rFonts w:ascii="Calibri" w:hAnsi="Calibri" w:cs="Calibri"/>
          <w:sz w:val="22"/>
          <w:szCs w:val="22"/>
        </w:rPr>
        <w:t>75334 PARIS CEDEX 07</w:t>
      </w:r>
    </w:p>
    <w:p w14:paraId="38D44C70" w14:textId="77777777" w:rsidR="00DF5839" w:rsidRDefault="00DF5839">
      <w:pPr>
        <w:rPr>
          <w:rFonts w:ascii="Calibri" w:hAnsi="Calibri" w:cs="Calibri"/>
          <w:sz w:val="22"/>
          <w:szCs w:val="22"/>
        </w:rPr>
      </w:pPr>
    </w:p>
    <w:sectPr w:rsidR="00DF5839">
      <w:footerReference w:type="default" r:id="rId10"/>
      <w:pgSz w:w="11906" w:h="16838"/>
      <w:pgMar w:top="720"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764C9" w14:textId="77777777" w:rsidR="00854D13" w:rsidRDefault="00854D13">
      <w:r>
        <w:separator/>
      </w:r>
    </w:p>
  </w:endnote>
  <w:endnote w:type="continuationSeparator" w:id="0">
    <w:p w14:paraId="3980C82A" w14:textId="77777777" w:rsidR="00854D13" w:rsidRDefault="00854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E33D5" w14:textId="77777777" w:rsidR="00854D13" w:rsidRDefault="007F21F8">
    <w:pPr>
      <w:pStyle w:val="Pieddepage"/>
      <w:jc w:val="center"/>
    </w:pPr>
    <w:r>
      <w:fldChar w:fldCharType="begin"/>
    </w:r>
    <w:r>
      <w:instrText xml:space="preserve"> PAGE </w:instrText>
    </w:r>
    <w:r>
      <w:fldChar w:fldCharType="separate"/>
    </w:r>
    <w:r>
      <w:t>2</w:t>
    </w:r>
    <w:r>
      <w:fldChar w:fldCharType="end"/>
    </w:r>
  </w:p>
  <w:p w14:paraId="53774ACB" w14:textId="77777777" w:rsidR="00854D13" w:rsidRDefault="00854D1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655FD" w14:textId="77777777" w:rsidR="00854D13" w:rsidRDefault="00854D13">
      <w:r>
        <w:rPr>
          <w:color w:val="000000"/>
        </w:rPr>
        <w:separator/>
      </w:r>
    </w:p>
  </w:footnote>
  <w:footnote w:type="continuationSeparator" w:id="0">
    <w:p w14:paraId="7F81092A" w14:textId="77777777" w:rsidR="00854D13" w:rsidRDefault="00854D13">
      <w:r>
        <w:continuationSeparator/>
      </w:r>
    </w:p>
  </w:footnote>
  <w:footnote w:id="1">
    <w:p w14:paraId="5E8B84D7" w14:textId="77777777" w:rsidR="00DF5839" w:rsidRDefault="007F21F8">
      <w:pPr>
        <w:pStyle w:val="Notedebasdepage"/>
      </w:pPr>
      <w:r>
        <w:rPr>
          <w:rStyle w:val="Appelnotedebasdep"/>
        </w:rPr>
        <w:footnoteRef/>
      </w:r>
      <w:r>
        <w:rPr>
          <w:rFonts w:ascii="Calibri" w:hAnsi="Calibri" w:cs="Calibri"/>
        </w:rPr>
        <w:t xml:space="preserve"> </w:t>
      </w:r>
      <w:r>
        <w:rPr>
          <w:rFonts w:ascii="Calibri" w:hAnsi="Calibri" w:cs="Calibri"/>
          <w:b/>
          <w:bCs/>
          <w:i/>
          <w:iCs/>
          <w:sz w:val="16"/>
          <w:szCs w:val="16"/>
        </w:rPr>
        <w:t>Règlement (UE) 2016/679</w:t>
      </w:r>
      <w:r>
        <w:rPr>
          <w:rFonts w:ascii="Calibri" w:hAnsi="Calibri" w:cs="Calibri"/>
          <w:i/>
          <w:iCs/>
          <w:sz w:val="16"/>
          <w:szCs w:val="16"/>
        </w:rPr>
        <w:t xml:space="preserve"> du Parlement européen et du Conseil du 27 avril 2016 relatif à la protection des personnes physiques à l'égard du traitement des données à caractère personnel et à la libre circulation de ces données, et abrogeant la directive 95/46/CE (règlement général sur la protection des données) (Texte présentant de l'intérêt pour l'EEE) – ci-après « RGPD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54906"/>
    <w:multiLevelType w:val="multilevel"/>
    <w:tmpl w:val="829285E0"/>
    <w:lvl w:ilvl="0">
      <w:start w:val="1"/>
      <w:numFmt w:val="decimal"/>
      <w:lvlText w:val="%1."/>
      <w:lvlJc w:val="right"/>
      <w:pPr>
        <w:ind w:left="720" w:hanging="360"/>
      </w:pPr>
      <w:rPr>
        <w:spacing w:val="0"/>
        <w:kern w:val="3"/>
        <w:position w:val="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08551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839"/>
    <w:rsid w:val="002D76F1"/>
    <w:rsid w:val="004534A1"/>
    <w:rsid w:val="00462181"/>
    <w:rsid w:val="00693771"/>
    <w:rsid w:val="007F21F8"/>
    <w:rsid w:val="008473FD"/>
    <w:rsid w:val="00854D13"/>
    <w:rsid w:val="00877A69"/>
    <w:rsid w:val="00A7311A"/>
    <w:rsid w:val="00D16642"/>
    <w:rsid w:val="00DF5839"/>
    <w:rsid w:val="01460628"/>
    <w:rsid w:val="0B4E05F5"/>
    <w:rsid w:val="177B6E11"/>
    <w:rsid w:val="3AB8094B"/>
    <w:rsid w:val="47648306"/>
    <w:rsid w:val="5CC7E8F1"/>
    <w:rsid w:val="78892C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4B6C7"/>
  <w15:docId w15:val="{C861B8FC-5619-4520-9365-D9DDD28C5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fr-FR" w:eastAsia="en-US" w:bidi="ar-SA"/>
      </w:rPr>
    </w:rPrDefault>
    <w:pPrDefault>
      <w:pPr>
        <w:autoSpaceDN w:val="0"/>
        <w:spacing w:after="160" w:line="24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Times New Roman" w:eastAsia="Times New Roman" w:hAnsi="Times New Roman"/>
      <w:kern w:val="0"/>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rPr>
      <w:sz w:val="16"/>
      <w:szCs w:val="16"/>
    </w:rPr>
  </w:style>
  <w:style w:type="paragraph" w:styleId="Commentaire">
    <w:name w:val="annotation text"/>
    <w:basedOn w:val="Normal"/>
    <w:rPr>
      <w:sz w:val="20"/>
      <w:szCs w:val="20"/>
    </w:rPr>
  </w:style>
  <w:style w:type="character" w:customStyle="1" w:styleId="CommentaireCar">
    <w:name w:val="Commentaire Car"/>
    <w:basedOn w:val="Policepardfaut"/>
    <w:rPr>
      <w:rFonts w:ascii="Times New Roman" w:eastAsia="Times New Roman" w:hAnsi="Times New Roman" w:cs="Times New Roman"/>
      <w:kern w:val="0"/>
      <w:sz w:val="20"/>
      <w:szCs w:val="20"/>
      <w:lang w:eastAsia="fr-FR"/>
    </w:rPr>
  </w:style>
  <w:style w:type="character" w:styleId="Lienhypertexte">
    <w:name w:val="Hyperlink"/>
    <w:rPr>
      <w:color w:val="0000FF"/>
      <w:u w:val="single"/>
    </w:rPr>
  </w:style>
  <w:style w:type="paragraph" w:styleId="Retraitcorpsdetexte">
    <w:name w:val="Body Text Indent"/>
    <w:basedOn w:val="Normal"/>
    <w:pPr>
      <w:spacing w:after="120"/>
      <w:ind w:left="543"/>
    </w:pPr>
    <w:rPr>
      <w:szCs w:val="20"/>
    </w:rPr>
  </w:style>
  <w:style w:type="character" w:customStyle="1" w:styleId="RetraitcorpsdetexteCar">
    <w:name w:val="Retrait corps de texte Car"/>
    <w:basedOn w:val="Policepardfaut"/>
    <w:rPr>
      <w:rFonts w:ascii="Times New Roman" w:eastAsia="Times New Roman" w:hAnsi="Times New Roman" w:cs="Times New Roman"/>
      <w:kern w:val="0"/>
      <w:sz w:val="24"/>
      <w:szCs w:val="20"/>
      <w:lang w:eastAsia="fr-FR"/>
    </w:rPr>
  </w:style>
  <w:style w:type="paragraph" w:styleId="Notedebasdepage">
    <w:name w:val="footnote text"/>
    <w:basedOn w:val="Normal"/>
    <w:rPr>
      <w:sz w:val="20"/>
      <w:szCs w:val="20"/>
    </w:rPr>
  </w:style>
  <w:style w:type="character" w:customStyle="1" w:styleId="NotedebasdepageCar">
    <w:name w:val="Note de bas de page Car"/>
    <w:basedOn w:val="Policepardfaut"/>
    <w:rPr>
      <w:rFonts w:ascii="Times New Roman" w:eastAsia="Times New Roman" w:hAnsi="Times New Roman" w:cs="Times New Roman"/>
      <w:kern w:val="0"/>
      <w:sz w:val="20"/>
      <w:szCs w:val="20"/>
      <w:lang w:eastAsia="fr-FR"/>
    </w:rPr>
  </w:style>
  <w:style w:type="character" w:styleId="Appelnotedebasdep">
    <w:name w:val="footnote reference"/>
    <w:rPr>
      <w:position w:val="0"/>
      <w:vertAlign w:val="superscript"/>
    </w:rPr>
  </w:style>
  <w:style w:type="paragraph" w:styleId="Pieddepage">
    <w:name w:val="footer"/>
    <w:basedOn w:val="Normal"/>
    <w:pPr>
      <w:tabs>
        <w:tab w:val="center" w:pos="4536"/>
        <w:tab w:val="right" w:pos="9072"/>
      </w:tabs>
    </w:pPr>
  </w:style>
  <w:style w:type="character" w:customStyle="1" w:styleId="PieddepageCar">
    <w:name w:val="Pied de page Car"/>
    <w:basedOn w:val="Policepardfaut"/>
    <w:rPr>
      <w:rFonts w:ascii="Times New Roman" w:eastAsia="Times New Roman" w:hAnsi="Times New Roman" w:cs="Times New Roman"/>
      <w:kern w:val="0"/>
      <w:sz w:val="24"/>
      <w:szCs w:val="24"/>
      <w:lang w:eastAsia="fr-FR"/>
    </w:rPr>
  </w:style>
  <w:style w:type="paragraph" w:styleId="Paragraphedeliste">
    <w:name w:val="List Paragraph"/>
    <w:basedOn w:val="Normal"/>
    <w:pPr>
      <w:spacing w:before="120" w:after="160" w:line="288" w:lineRule="auto"/>
      <w:ind w:left="720"/>
      <w:contextualSpacing/>
    </w:pPr>
    <w:rPr>
      <w:rFonts w:ascii="Georgia" w:eastAsia="Calibri" w:hAnsi="Georgia"/>
      <w:sz w:val="22"/>
      <w:szCs w:val="22"/>
      <w:lang w:eastAsia="en-US"/>
    </w:rPr>
  </w:style>
  <w:style w:type="paragraph" w:customStyle="1" w:styleId="Default">
    <w:name w:val="Default"/>
    <w:pPr>
      <w:suppressAutoHyphens/>
      <w:autoSpaceDE w:val="0"/>
      <w:spacing w:after="0" w:line="240" w:lineRule="auto"/>
    </w:pPr>
    <w:rPr>
      <w:rFonts w:ascii="Verdana" w:hAnsi="Verdana" w:cs="Verdana"/>
      <w:color w:val="000000"/>
      <w:kern w:val="0"/>
      <w:sz w:val="24"/>
      <w:szCs w:val="24"/>
    </w:rPr>
  </w:style>
  <w:style w:type="paragraph" w:styleId="Sansinterligne">
    <w:name w:val="No Spacing"/>
    <w:pPr>
      <w:suppressAutoHyphens/>
      <w:spacing w:after="0" w:line="240" w:lineRule="auto"/>
    </w:pPr>
    <w:rPr>
      <w:rFonts w:ascii="Times New Roman" w:eastAsia="Times New Roman" w:hAnsi="Times New Roman"/>
      <w:kern w:val="0"/>
      <w:sz w:val="24"/>
      <w:szCs w:val="24"/>
      <w:lang w:eastAsia="fr-FR"/>
    </w:rPr>
  </w:style>
  <w:style w:type="paragraph" w:styleId="Objetducommentaire">
    <w:name w:val="annotation subject"/>
    <w:basedOn w:val="Commentaire"/>
    <w:next w:val="Commentaire"/>
    <w:rPr>
      <w:b/>
      <w:bCs/>
    </w:rPr>
  </w:style>
  <w:style w:type="character" w:customStyle="1" w:styleId="ObjetducommentaireCar">
    <w:name w:val="Objet du commentaire Car"/>
    <w:basedOn w:val="CommentaireCar"/>
    <w:rPr>
      <w:rFonts w:ascii="Times New Roman" w:eastAsia="Times New Roman" w:hAnsi="Times New Roman" w:cs="Times New Roman"/>
      <w:b/>
      <w:bCs/>
      <w:kern w:val="0"/>
      <w:sz w:val="20"/>
      <w:szCs w:val="20"/>
      <w:lang w:eastAsia="fr-FR"/>
    </w:rPr>
  </w:style>
  <w:style w:type="paragraph" w:styleId="En-tte">
    <w:name w:val="header"/>
    <w:basedOn w:val="Normal"/>
    <w:pPr>
      <w:tabs>
        <w:tab w:val="center" w:pos="4536"/>
        <w:tab w:val="right" w:pos="9072"/>
      </w:tabs>
    </w:pPr>
  </w:style>
  <w:style w:type="character" w:customStyle="1" w:styleId="En-tteCar">
    <w:name w:val="En-tête Car"/>
    <w:basedOn w:val="Policepardfaut"/>
    <w:rPr>
      <w:rFonts w:ascii="Times New Roman" w:eastAsia="Times New Roman" w:hAnsi="Times New Roman" w:cs="Times New Roman"/>
      <w:kern w:val="0"/>
      <w:sz w:val="24"/>
      <w:szCs w:val="24"/>
      <w:lang w:eastAsia="fr-FR"/>
    </w:rPr>
  </w:style>
  <w:style w:type="character" w:styleId="Mentionnonrsolue">
    <w:name w:val="Unresolved Mention"/>
    <w:basedOn w:val="Policepardfaut"/>
    <w:uiPriority w:val="99"/>
    <w:semiHidden/>
    <w:unhideWhenUsed/>
    <w:rsid w:val="004621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om.scientifique@ip-paris.f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gdpr@ip-pari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672</Words>
  <Characters>3701</Characters>
  <Application>Microsoft Office Word</Application>
  <DocSecurity>0</DocSecurity>
  <Lines>30</Lines>
  <Paragraphs>8</Paragraphs>
  <ScaleCrop>false</ScaleCrop>
  <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KANUTY</dc:creator>
  <dc:description/>
  <cp:lastModifiedBy>Elise PALLU</cp:lastModifiedBy>
  <cp:revision>8</cp:revision>
  <dcterms:created xsi:type="dcterms:W3CDTF">2024-02-20T13:16:00Z</dcterms:created>
  <dcterms:modified xsi:type="dcterms:W3CDTF">2025-12-05T16:24:00Z</dcterms:modified>
</cp:coreProperties>
</file>